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Erweiterung Kita Kirrweiler, Innentüren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26_087_202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Innentüren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